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36D5" w14:textId="77777777" w:rsidR="003960C8" w:rsidRPr="00750B08" w:rsidRDefault="003960C8" w:rsidP="003960C8">
      <w:pPr>
        <w:spacing w:before="180" w:after="320"/>
        <w:jc w:val="center"/>
        <w:rPr>
          <w:rFonts w:ascii="Arial" w:hAnsi="Arial" w:cs="Arial"/>
          <w:b/>
          <w:sz w:val="24"/>
          <w:szCs w:val="24"/>
        </w:rPr>
      </w:pPr>
      <w:r w:rsidRPr="00750B08">
        <w:rPr>
          <w:rFonts w:ascii="Arial" w:hAnsi="Arial" w:cs="Arial"/>
          <w:b/>
          <w:sz w:val="24"/>
          <w:szCs w:val="24"/>
        </w:rPr>
        <w:t>TRABAJO DE PARTICIÓN Y ADJUDICACIÓN</w:t>
      </w:r>
    </w:p>
    <w:p w14:paraId="17DC1A10" w14:textId="77777777" w:rsidR="003357A8" w:rsidRPr="00750B08" w:rsidRDefault="003357A8" w:rsidP="003357A8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  <w:bookmarkStart w:id="0" w:name="_heading=h.9uicdfq8wwb5" w:colFirst="0" w:colLast="0"/>
      <w:bookmarkEnd w:id="0"/>
      <w:r w:rsidRPr="00750B08">
        <w:rPr>
          <w:rFonts w:ascii="Arial" w:eastAsia="Arial Narrow" w:hAnsi="Arial" w:cs="Arial"/>
          <w:sz w:val="24"/>
          <w:szCs w:val="24"/>
        </w:rPr>
        <w:t>Señor</w:t>
      </w:r>
    </w:p>
    <w:p w14:paraId="71E08451" w14:textId="77777777" w:rsidR="003357A8" w:rsidRPr="00750B08" w:rsidRDefault="003357A8" w:rsidP="003357A8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750B08">
        <w:rPr>
          <w:rFonts w:ascii="Arial" w:eastAsia="Arial Narrow" w:hAnsi="Arial" w:cs="Arial"/>
          <w:b/>
          <w:sz w:val="24"/>
          <w:szCs w:val="24"/>
        </w:rPr>
        <w:t>NOTARIO 4 DE MONTERÍA – CÓRDOBA</w:t>
      </w:r>
    </w:p>
    <w:p w14:paraId="4D411395" w14:textId="77777777" w:rsidR="003357A8" w:rsidRPr="00750B08" w:rsidRDefault="003357A8" w:rsidP="003357A8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750B08">
        <w:rPr>
          <w:rFonts w:ascii="Arial" w:eastAsia="Arial Narrow" w:hAnsi="Arial" w:cs="Arial"/>
          <w:b/>
          <w:sz w:val="24"/>
          <w:szCs w:val="24"/>
        </w:rPr>
        <w:t>ROBERTO JOSE TIRADO HERNANDEZ</w:t>
      </w:r>
    </w:p>
    <w:p w14:paraId="54991438" w14:textId="77777777" w:rsidR="003357A8" w:rsidRPr="00750B08" w:rsidRDefault="003357A8" w:rsidP="003357A8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  <w:r w:rsidRPr="00750B08">
        <w:rPr>
          <w:rFonts w:ascii="Arial" w:eastAsia="Arial Narrow" w:hAnsi="Arial" w:cs="Arial"/>
          <w:sz w:val="24"/>
          <w:szCs w:val="24"/>
        </w:rPr>
        <w:t>E.               S.                              D.</w:t>
      </w:r>
    </w:p>
    <w:p w14:paraId="3030BCB2" w14:textId="45DA9957" w:rsidR="003960C8" w:rsidRPr="00750B08" w:rsidRDefault="003960C8" w:rsidP="003960C8">
      <w:pPr>
        <w:spacing w:before="180" w:after="320"/>
        <w:jc w:val="both"/>
        <w:rPr>
          <w:rFonts w:ascii="Arial" w:hAnsi="Arial" w:cs="Arial"/>
          <w:sz w:val="24"/>
          <w:szCs w:val="24"/>
        </w:rPr>
      </w:pPr>
    </w:p>
    <w:p w14:paraId="3E64268D" w14:textId="2592B1F5" w:rsid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proofErr w:type="spellStart"/>
      <w:r w:rsidRPr="00750B08">
        <w:rPr>
          <w:rFonts w:ascii="Arial" w:hAnsi="Arial" w:cs="Arial"/>
          <w:b/>
          <w:bCs/>
        </w:rPr>
        <w:t>Ref</w:t>
      </w:r>
      <w:proofErr w:type="spellEnd"/>
      <w:r w:rsidRPr="00750B08">
        <w:rPr>
          <w:rFonts w:ascii="Arial" w:hAnsi="Arial" w:cs="Arial"/>
          <w:b/>
          <w:bCs/>
        </w:rPr>
        <w:t>:</w:t>
      </w:r>
      <w:r w:rsidRPr="00750B08"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>RELACIÓN DE INVENTARIOS Y AVALÚOS.</w:t>
      </w:r>
    </w:p>
    <w:p w14:paraId="6C438363" w14:textId="77777777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</w:p>
    <w:p w14:paraId="2327B715" w14:textId="77777777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>El suscrito (apoderado o los interesados) se permite presentar la relación de bienes e inventarios del causante, como sigue:</w:t>
      </w:r>
    </w:p>
    <w:p w14:paraId="45A75B86" w14:textId="21406C03" w:rsidR="00750B08" w:rsidRPr="00750B08" w:rsidRDefault="00750B08" w:rsidP="00750B08">
      <w:pPr>
        <w:pStyle w:val="Ttulo2"/>
        <w:spacing w:before="180"/>
        <w:jc w:val="center"/>
        <w:rPr>
          <w:rFonts w:ascii="Arial" w:hAnsi="Arial" w:cs="Arial"/>
          <w:b w:val="0"/>
          <w:sz w:val="24"/>
          <w:szCs w:val="24"/>
        </w:rPr>
      </w:pPr>
      <w:r w:rsidRPr="00750B08">
        <w:rPr>
          <w:rStyle w:val="Textoennegrita"/>
          <w:rFonts w:ascii="Arial" w:hAnsi="Arial" w:cs="Arial"/>
          <w:b/>
          <w:bCs w:val="0"/>
          <w:sz w:val="24"/>
          <w:szCs w:val="24"/>
        </w:rPr>
        <w:t>ACTIVO</w:t>
      </w:r>
    </w:p>
    <w:p w14:paraId="406EF4AD" w14:textId="7EF5C52F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primera</w:t>
      </w:r>
      <w:r w:rsidRPr="00750B08">
        <w:rPr>
          <w:rFonts w:ascii="Arial" w:hAnsi="Arial" w:cs="Arial"/>
        </w:rPr>
        <w:t xml:space="preserve">. Una casa de habitación en la calle o carrera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Nº.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barrio o urbanización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de la ciudad de </w:t>
      </w:r>
      <w:r w:rsidRPr="00750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junto con el lote de terreno en que se halla edificada, con todas sus anexidades y dependencias, y comprendida dentro de los siguientes linderos: </w:t>
      </w:r>
      <w:r>
        <w:rPr>
          <w:rFonts w:ascii="Arial" w:hAnsi="Arial" w:cs="Arial"/>
        </w:rPr>
        <w:t>__________</w:t>
      </w:r>
    </w:p>
    <w:p w14:paraId="7BAD783F" w14:textId="26F9487D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 xml:space="preserve">Este inmueble fue adquirido por el causante, dentro de la sociedad conyugal, así: el lote por compra realizada 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según escritura pública Nº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de fecha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otorgada en la Notaría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y registrada el día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>bajo el folio de matrícula inmobiliaria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>de la oficina de Registro de Instrumentos Públicos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; </w:t>
      </w:r>
      <w:r w:rsidRPr="00750B08">
        <w:rPr>
          <w:rFonts w:ascii="Arial" w:hAnsi="Arial" w:cs="Arial"/>
        </w:rPr>
        <w:t>y la edificación por haberla levantado a sus expensas según consta en las declaraciones rendidas por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 xml:space="preserve">el día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>ante (juez o notario).</w:t>
      </w:r>
    </w:p>
    <w:p w14:paraId="48EAFC33" w14:textId="018F11ED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 xml:space="preserve">Este inmueble fue </w:t>
      </w:r>
      <w:proofErr w:type="spellStart"/>
      <w:r w:rsidRPr="00750B08">
        <w:rPr>
          <w:rFonts w:ascii="Arial" w:hAnsi="Arial" w:cs="Arial"/>
        </w:rPr>
        <w:t>avaluado</w:t>
      </w:r>
      <w:proofErr w:type="spellEnd"/>
      <w:r w:rsidRPr="00750B08">
        <w:rPr>
          <w:rFonts w:ascii="Arial" w:hAnsi="Arial" w:cs="Arial"/>
        </w:rPr>
        <w:t xml:space="preserve"> por el perito único (o por los peritos) en la cantidad de $ </w:t>
      </w:r>
      <w:r>
        <w:rPr>
          <w:rFonts w:ascii="Arial" w:hAnsi="Arial" w:cs="Arial"/>
        </w:rPr>
        <w:t>__________</w:t>
      </w:r>
    </w:p>
    <w:p w14:paraId="79DA1F58" w14:textId="39A4552A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segunda.</w:t>
      </w:r>
      <w:r w:rsidRPr="00750B08">
        <w:rPr>
          <w:rFonts w:ascii="Arial" w:hAnsi="Arial" w:cs="Arial"/>
        </w:rPr>
        <w:t xml:space="preserve"> Una casa de habitación ubicada en la calle o carrera número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barrio o urbanización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de la ciudad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 xml:space="preserve">junto con el lote de terreno en que se halla edificada, con todas sus anexidades y dependencias y comprendida dentro de los siguientes linderos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>(aquí ellos).</w:t>
      </w:r>
    </w:p>
    <w:p w14:paraId="3FF1659C" w14:textId="7469E2B3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>Este inmueble fue adquirido por el causante por compra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 xml:space="preserve">según escritura pública Nº.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de fecha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otorgada en la notaría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y registrada el día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bajo el folio de matrícula inmobiliaria número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de la oficina de Registro de Instrumentos Públicos y Privados de este Circuito y avaluado por el perito único en la cantidad de $ </w:t>
      </w:r>
      <w:r>
        <w:rPr>
          <w:rFonts w:ascii="Arial" w:hAnsi="Arial" w:cs="Arial"/>
        </w:rPr>
        <w:t>__________</w:t>
      </w:r>
    </w:p>
    <w:p w14:paraId="2AD3E837" w14:textId="6159236A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lastRenderedPageBreak/>
        <w:t>Partida tercera.</w:t>
      </w:r>
      <w:r w:rsidRPr="00750B08">
        <w:rPr>
          <w:rFonts w:ascii="Arial" w:hAnsi="Arial" w:cs="Arial"/>
        </w:rPr>
        <w:t xml:space="preserve"> Un automóvil marca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modelo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tipo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color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,</w:t>
      </w:r>
      <w:r w:rsidRPr="00750B08">
        <w:rPr>
          <w:rFonts w:ascii="Arial" w:hAnsi="Arial" w:cs="Arial"/>
        </w:rPr>
        <w:t xml:space="preserve"> de tantos puestos, motor número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avaluado en $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.</w:t>
      </w:r>
    </w:p>
    <w:p w14:paraId="1E8057F4" w14:textId="154B57BA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cuarta</w:t>
      </w:r>
      <w:r w:rsidRPr="00750B08">
        <w:rPr>
          <w:rFonts w:ascii="Arial" w:hAnsi="Arial" w:cs="Arial"/>
        </w:rPr>
        <w:t>. Tales otros muebles, enseres, joyas, etc., avaluados en $</w:t>
      </w:r>
      <w:r>
        <w:rPr>
          <w:rFonts w:ascii="Arial" w:hAnsi="Arial" w:cs="Arial"/>
        </w:rPr>
        <w:t>__________</w:t>
      </w:r>
    </w:p>
    <w:p w14:paraId="3CBAFA8A" w14:textId="33D1258F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quinta.</w:t>
      </w:r>
      <w:r w:rsidRPr="00750B08">
        <w:rPr>
          <w:rFonts w:ascii="Arial" w:hAnsi="Arial" w:cs="Arial"/>
        </w:rPr>
        <w:t xml:space="preserve"> Un saldo en la cuenta corriente o de ahorros en el Banco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por $</w:t>
      </w:r>
      <w:r>
        <w:rPr>
          <w:rFonts w:ascii="Arial" w:hAnsi="Arial" w:cs="Arial"/>
        </w:rPr>
        <w:t>__________</w:t>
      </w:r>
    </w:p>
    <w:p w14:paraId="6C2A643C" w14:textId="287C3645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sexta.</w:t>
      </w:r>
      <w:r w:rsidRPr="00750B08">
        <w:rPr>
          <w:rFonts w:ascii="Arial" w:hAnsi="Arial" w:cs="Arial"/>
        </w:rPr>
        <w:t xml:space="preserve"> acciones de </w:t>
      </w:r>
      <w:r>
        <w:rPr>
          <w:rFonts w:ascii="Arial" w:hAnsi="Arial" w:cs="Arial"/>
        </w:rPr>
        <w:t>______</w:t>
      </w:r>
      <w:r w:rsidRPr="00750B08">
        <w:rPr>
          <w:rFonts w:ascii="Arial" w:hAnsi="Arial" w:cs="Arial"/>
        </w:rPr>
        <w:t xml:space="preserve"> compañía, avaluadas en $..........</w:t>
      </w:r>
    </w:p>
    <w:p w14:paraId="08F7B17A" w14:textId="403AB1FC" w:rsidR="00750B08" w:rsidRDefault="00750B08" w:rsidP="00750B08">
      <w:pPr>
        <w:pStyle w:val="Ttulo2"/>
        <w:spacing w:before="180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750B08">
        <w:rPr>
          <w:rStyle w:val="Textoennegrita"/>
          <w:rFonts w:ascii="Arial" w:hAnsi="Arial" w:cs="Arial"/>
          <w:b/>
          <w:bCs w:val="0"/>
          <w:sz w:val="24"/>
          <w:szCs w:val="24"/>
        </w:rPr>
        <w:t>Suma el activo $..........</w:t>
      </w:r>
      <w:r w:rsidRPr="00750B08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26CADDE0" w14:textId="77777777" w:rsidR="00750B08" w:rsidRPr="00750B08" w:rsidRDefault="00750B08" w:rsidP="00750B08"/>
    <w:p w14:paraId="2160511E" w14:textId="24DDBAD3" w:rsidR="00750B08" w:rsidRPr="00750B08" w:rsidRDefault="00750B08" w:rsidP="00750B08">
      <w:pPr>
        <w:pStyle w:val="Ttulo2"/>
        <w:spacing w:before="180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750B08">
        <w:rPr>
          <w:rStyle w:val="Textoennegrita"/>
          <w:rFonts w:ascii="Arial" w:hAnsi="Arial" w:cs="Arial"/>
          <w:b/>
          <w:bCs w:val="0"/>
          <w:sz w:val="24"/>
          <w:szCs w:val="24"/>
        </w:rPr>
        <w:t>PASIVO</w:t>
      </w:r>
    </w:p>
    <w:p w14:paraId="07149D6E" w14:textId="0FD96DB8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primera.</w:t>
      </w:r>
      <w:r w:rsidRPr="00750B08">
        <w:rPr>
          <w:rFonts w:ascii="Arial" w:hAnsi="Arial" w:cs="Arial"/>
        </w:rPr>
        <w:t xml:space="preserve"> Un crédito a cargo de la sucesión y a favor del señor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750B08">
        <w:rPr>
          <w:rFonts w:ascii="Arial" w:hAnsi="Arial" w:cs="Arial"/>
        </w:rPr>
        <w:t xml:space="preserve">que consta en la escritura número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de fecha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, otorgada en la notaría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de la ciudad de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junto con los intereses a la rata del ...% mensual desde el día .</w:t>
      </w:r>
      <w:r w:rsidRPr="00750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>__________</w:t>
      </w:r>
    </w:p>
    <w:p w14:paraId="3CE83AE9" w14:textId="348F7C32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  <w:b/>
          <w:bCs/>
        </w:rPr>
        <w:t>Partida segunda.</w:t>
      </w:r>
      <w:r w:rsidRPr="00750B08">
        <w:rPr>
          <w:rFonts w:ascii="Arial" w:hAnsi="Arial" w:cs="Arial"/>
        </w:rPr>
        <w:t xml:space="preserve"> Otro crédito a cargo de la sucesión y a favor del señor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que consta en la letra o pagaré de fecha </w:t>
      </w:r>
      <w:r>
        <w:rPr>
          <w:rFonts w:ascii="Arial" w:hAnsi="Arial" w:cs="Arial"/>
        </w:rPr>
        <w:t>__________</w:t>
      </w:r>
      <w:r w:rsidRPr="00750B08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>__________</w:t>
      </w:r>
    </w:p>
    <w:p w14:paraId="3428CE18" w14:textId="2EB52087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>Partida tercera. Para gastos de la actuación notarial hasta su terminación $</w:t>
      </w:r>
      <w:r>
        <w:rPr>
          <w:rFonts w:ascii="Arial" w:hAnsi="Arial" w:cs="Arial"/>
        </w:rPr>
        <w:t>__________</w:t>
      </w:r>
    </w:p>
    <w:p w14:paraId="1C773335" w14:textId="4FAE9F3C" w:rsidR="00750B08" w:rsidRDefault="00750B08" w:rsidP="00750B08">
      <w:pPr>
        <w:pStyle w:val="Ttulo2"/>
        <w:spacing w:before="180"/>
        <w:jc w:val="both"/>
        <w:rPr>
          <w:rStyle w:val="Textoennegrita"/>
          <w:rFonts w:ascii="Arial" w:hAnsi="Arial" w:cs="Arial"/>
          <w:b/>
          <w:bCs w:val="0"/>
          <w:sz w:val="24"/>
          <w:szCs w:val="24"/>
        </w:rPr>
      </w:pPr>
      <w:r w:rsidRPr="00750B08">
        <w:rPr>
          <w:rStyle w:val="Textoennegrita"/>
          <w:rFonts w:ascii="Arial" w:hAnsi="Arial" w:cs="Arial"/>
          <w:b/>
          <w:bCs w:val="0"/>
          <w:sz w:val="24"/>
          <w:szCs w:val="24"/>
        </w:rPr>
        <w:t>Suma del pasivo $..........</w:t>
      </w:r>
    </w:p>
    <w:p w14:paraId="791F97DC" w14:textId="77777777" w:rsidR="00750B08" w:rsidRPr="00750B08" w:rsidRDefault="00750B08" w:rsidP="00750B08"/>
    <w:p w14:paraId="23F42C7B" w14:textId="4C11D5AC" w:rsid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>Declaro(amos) que no existen otros activos o pasivos que inventariar ni relacionar.</w:t>
      </w:r>
    </w:p>
    <w:p w14:paraId="633EFFF9" w14:textId="77777777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</w:p>
    <w:p w14:paraId="695B354F" w14:textId="77777777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>Señor notario,</w:t>
      </w:r>
    </w:p>
    <w:p w14:paraId="6B19149A" w14:textId="77777777" w:rsidR="00750B08" w:rsidRPr="00750B08" w:rsidRDefault="00750B08" w:rsidP="00750B08">
      <w:pPr>
        <w:pStyle w:val="nueve"/>
        <w:spacing w:before="180" w:beforeAutospacing="0"/>
        <w:jc w:val="both"/>
        <w:rPr>
          <w:rFonts w:ascii="Arial" w:hAnsi="Arial" w:cs="Arial"/>
        </w:rPr>
      </w:pPr>
      <w:r w:rsidRPr="00750B08">
        <w:rPr>
          <w:rFonts w:ascii="Arial" w:hAnsi="Arial" w:cs="Arial"/>
        </w:rPr>
        <w:t>Apoderado (o los interesados) _________</w:t>
      </w:r>
    </w:p>
    <w:p w14:paraId="3C385048" w14:textId="77777777" w:rsidR="00750B08" w:rsidRDefault="00750B08" w:rsidP="00750B08">
      <w:pPr>
        <w:rPr>
          <w:rFonts w:ascii="Times New Roman" w:hAnsi="Times New Roman" w:cs="Times New Roman"/>
          <w:sz w:val="24"/>
          <w:szCs w:val="24"/>
        </w:rPr>
      </w:pPr>
    </w:p>
    <w:p w14:paraId="170D5EB2" w14:textId="77777777" w:rsidR="00213D00" w:rsidRDefault="00EC36D6" w:rsidP="00750B08">
      <w:pPr>
        <w:spacing w:before="180" w:after="320"/>
        <w:jc w:val="both"/>
      </w:pPr>
    </w:p>
    <w:sectPr w:rsidR="002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C8"/>
    <w:rsid w:val="001D4DA1"/>
    <w:rsid w:val="003357A8"/>
    <w:rsid w:val="003960C8"/>
    <w:rsid w:val="005435CF"/>
    <w:rsid w:val="00750B08"/>
    <w:rsid w:val="00D2628A"/>
    <w:rsid w:val="00EC36D6"/>
    <w:rsid w:val="00F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85BF4"/>
  <w15:chartTrackingRefBased/>
  <w15:docId w15:val="{DE7C2282-68A5-A348-8B94-6E6199F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C8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60C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960C8"/>
    <w:rPr>
      <w:rFonts w:ascii="Calibri" w:eastAsia="Calibri" w:hAnsi="Calibri" w:cs="Calibri"/>
      <w:b/>
      <w:sz w:val="36"/>
      <w:szCs w:val="36"/>
      <w:lang w:eastAsia="es-MX"/>
    </w:rPr>
  </w:style>
  <w:style w:type="paragraph" w:customStyle="1" w:styleId="nueve">
    <w:name w:val="nueve"/>
    <w:basedOn w:val="Normal"/>
    <w:rsid w:val="007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50B08"/>
  </w:style>
  <w:style w:type="character" w:customStyle="1" w:styleId="anchor">
    <w:name w:val="anchor"/>
    <w:basedOn w:val="Fuentedeprrafopredeter"/>
    <w:rsid w:val="00750B08"/>
  </w:style>
  <w:style w:type="character" w:styleId="Textoennegrita">
    <w:name w:val="Strong"/>
    <w:basedOn w:val="Fuentedeprrafopredeter"/>
    <w:uiPriority w:val="22"/>
    <w:qFormat/>
    <w:rsid w:val="00750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Mendoza A.</dc:creator>
  <cp:keywords/>
  <dc:description/>
  <cp:lastModifiedBy>Maria Camila Mendoza A.</cp:lastModifiedBy>
  <cp:revision>2</cp:revision>
  <dcterms:created xsi:type="dcterms:W3CDTF">2022-04-28T02:00:00Z</dcterms:created>
  <dcterms:modified xsi:type="dcterms:W3CDTF">2022-04-28T02:00:00Z</dcterms:modified>
</cp:coreProperties>
</file>